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CB5" w:rsidRPr="00C83CB5" w:rsidRDefault="00C83CB5" w:rsidP="00C83CB5">
      <w:pPr>
        <w:rPr>
          <w:rFonts w:ascii="メイリオ" w:eastAsia="メイリオ" w:hAnsi="メイリオ"/>
          <w:color w:val="222222"/>
        </w:rPr>
      </w:pPr>
      <w:r w:rsidRPr="00C83CB5">
        <w:rPr>
          <w:rFonts w:hint="eastAsia"/>
        </w:rPr>
        <w:t>（公財）全日本スキー連盟公認</w:t>
      </w:r>
    </w:p>
    <w:p w:rsidR="00C83CB5" w:rsidRDefault="00C83CB5" w:rsidP="00C83CB5">
      <w:r w:rsidRPr="00C83CB5">
        <w:rPr>
          <w:rFonts w:hint="eastAsia"/>
        </w:rPr>
        <w:t>令和４年度Ｂ級・Ｃ級飛型審判員検定会実施要項</w:t>
      </w:r>
    </w:p>
    <w:p w:rsidR="00C83CB5" w:rsidRPr="00C83CB5" w:rsidRDefault="00C83CB5" w:rsidP="00C83CB5">
      <w:pPr>
        <w:rPr>
          <w:rFonts w:ascii="メイリオ" w:eastAsia="メイリオ" w:hAnsi="メイリオ"/>
          <w:color w:val="222222"/>
        </w:rPr>
      </w:pPr>
    </w:p>
    <w:p w:rsidR="00C83CB5" w:rsidRPr="00C83CB5" w:rsidRDefault="00C83CB5" w:rsidP="00C83CB5">
      <w:pPr>
        <w:pStyle w:val="a3"/>
        <w:numPr>
          <w:ilvl w:val="0"/>
          <w:numId w:val="1"/>
        </w:numPr>
        <w:ind w:leftChars="0"/>
        <w:rPr>
          <w:rFonts w:ascii="メイリオ" w:eastAsia="メイリオ" w:hAnsi="メイリオ"/>
          <w:color w:val="222222"/>
        </w:rPr>
      </w:pPr>
      <w:r w:rsidRPr="00C83CB5">
        <w:rPr>
          <w:rFonts w:hint="eastAsia"/>
          <w:spacing w:val="210"/>
          <w:kern w:val="0"/>
          <w:fitText w:val="840" w:id="-1688971776"/>
        </w:rPr>
        <w:t>主</w:t>
      </w:r>
      <w:r w:rsidRPr="00C83CB5">
        <w:rPr>
          <w:rFonts w:hint="eastAsia"/>
          <w:kern w:val="0"/>
          <w:fitText w:val="840" w:id="-1688971776"/>
        </w:rPr>
        <w:t>催</w:t>
      </w:r>
      <w:r>
        <w:rPr>
          <w:kern w:val="0"/>
        </w:rPr>
        <w:tab/>
      </w:r>
      <w:r>
        <w:rPr>
          <w:rFonts w:hint="eastAsia"/>
          <w:kern w:val="0"/>
        </w:rPr>
        <w:t>公益財団法人　北海道スキー連盟</w:t>
      </w:r>
    </w:p>
    <w:p w:rsidR="00C83CB5" w:rsidRPr="00C83CB5" w:rsidRDefault="00C83CB5" w:rsidP="00C83CB5">
      <w:pPr>
        <w:pStyle w:val="a3"/>
        <w:numPr>
          <w:ilvl w:val="0"/>
          <w:numId w:val="1"/>
        </w:numPr>
        <w:ind w:leftChars="0"/>
        <w:rPr>
          <w:rFonts w:ascii="メイリオ" w:eastAsia="メイリオ" w:hAnsi="メイリオ"/>
          <w:color w:val="222222"/>
        </w:rPr>
      </w:pPr>
      <w:r w:rsidRPr="00C83CB5">
        <w:rPr>
          <w:rFonts w:hint="eastAsia"/>
          <w:spacing w:val="52"/>
          <w:kern w:val="0"/>
          <w:fitText w:val="840" w:id="-1688971775"/>
        </w:rPr>
        <w:t>開催</w:t>
      </w:r>
      <w:r w:rsidRPr="00C83CB5">
        <w:rPr>
          <w:rFonts w:hint="eastAsia"/>
          <w:spacing w:val="1"/>
          <w:kern w:val="0"/>
          <w:fitText w:val="840" w:id="-1688971775"/>
        </w:rPr>
        <w:t>日</w:t>
      </w:r>
      <w:r>
        <w:rPr>
          <w:kern w:val="0"/>
        </w:rPr>
        <w:tab/>
      </w:r>
      <w:r>
        <w:rPr>
          <w:rFonts w:hint="eastAsia"/>
          <w:kern w:val="0"/>
        </w:rPr>
        <w:t>学科検定</w:t>
      </w:r>
      <w:r w:rsidRPr="00C83CB5">
        <w:rPr>
          <w:rFonts w:hint="eastAsia"/>
        </w:rPr>
        <w:t xml:space="preserve">　令和４年１月</w:t>
      </w:r>
      <w:r>
        <w:rPr>
          <w:rFonts w:hint="eastAsia"/>
        </w:rPr>
        <w:t xml:space="preserve">　９</w:t>
      </w:r>
      <w:r w:rsidRPr="00C83CB5">
        <w:rPr>
          <w:rFonts w:hint="eastAsia"/>
          <w:color w:val="222222"/>
        </w:rPr>
        <w:t>日（</w:t>
      </w:r>
      <w:r>
        <w:rPr>
          <w:rFonts w:hint="eastAsia"/>
          <w:color w:val="222222"/>
        </w:rPr>
        <w:t>日</w:t>
      </w:r>
      <w:r w:rsidRPr="00C83CB5">
        <w:rPr>
          <w:rFonts w:hint="eastAsia"/>
          <w:color w:val="222222"/>
        </w:rPr>
        <w:t>）国際競技規則（ＩＣＲ）について</w:t>
      </w:r>
    </w:p>
    <w:p w:rsidR="00C83CB5" w:rsidRPr="00C83CB5" w:rsidRDefault="00C83CB5" w:rsidP="00C83CB5">
      <w:pPr>
        <w:pStyle w:val="a3"/>
        <w:ind w:leftChars="0" w:left="420"/>
        <w:rPr>
          <w:rFonts w:ascii="メイリオ" w:eastAsia="メイリオ" w:hAnsi="メイリオ"/>
          <w:color w:val="222222"/>
        </w:rPr>
      </w:pPr>
      <w:r>
        <w:rPr>
          <w:color w:val="222222"/>
        </w:rPr>
        <w:tab/>
      </w:r>
      <w:r>
        <w:rPr>
          <w:color w:val="222222"/>
        </w:rPr>
        <w:tab/>
      </w:r>
      <w:r>
        <w:rPr>
          <w:rFonts w:hint="eastAsia"/>
          <w:color w:val="222222"/>
        </w:rPr>
        <w:t>実技検定</w:t>
      </w:r>
      <w:r w:rsidRPr="00C83CB5">
        <w:rPr>
          <w:rFonts w:hint="eastAsia"/>
          <w:color w:val="222222"/>
        </w:rPr>
        <w:t xml:space="preserve">　令和４年１月１</w:t>
      </w:r>
      <w:r>
        <w:rPr>
          <w:rFonts w:hint="eastAsia"/>
          <w:color w:val="222222"/>
        </w:rPr>
        <w:t>０</w:t>
      </w:r>
      <w:r w:rsidRPr="00C83CB5">
        <w:rPr>
          <w:rFonts w:hint="eastAsia"/>
          <w:color w:val="222222"/>
        </w:rPr>
        <w:t>日（</w:t>
      </w:r>
      <w:r>
        <w:rPr>
          <w:rFonts w:hint="eastAsia"/>
          <w:color w:val="222222"/>
        </w:rPr>
        <w:t>月</w:t>
      </w:r>
      <w:r w:rsidRPr="00C83CB5">
        <w:rPr>
          <w:rFonts w:hint="eastAsia"/>
          <w:color w:val="222222"/>
        </w:rPr>
        <w:t>）</w:t>
      </w:r>
      <w:r>
        <w:rPr>
          <w:rFonts w:hint="eastAsia"/>
          <w:color w:val="222222"/>
        </w:rPr>
        <w:t>HBC杯において実施</w:t>
      </w:r>
    </w:p>
    <w:p w:rsidR="00C83CB5" w:rsidRPr="00C83CB5" w:rsidRDefault="00C83CB5" w:rsidP="00C83CB5">
      <w:pPr>
        <w:ind w:left="420"/>
        <w:rPr>
          <w:rFonts w:ascii="メイリオ" w:eastAsia="メイリオ" w:hAnsi="メイリオ"/>
          <w:color w:val="222222"/>
        </w:rPr>
      </w:pPr>
      <w:r w:rsidRPr="00C83CB5">
        <w:tab/>
      </w:r>
      <w:r w:rsidRPr="00C83CB5">
        <w:tab/>
      </w:r>
      <w:r w:rsidRPr="00C83CB5">
        <w:rPr>
          <w:rFonts w:hint="eastAsia"/>
        </w:rPr>
        <w:t>※学科検定前に研修会を開催しますので必ずご参加ください。</w:t>
      </w:r>
    </w:p>
    <w:p w:rsidR="00DA3136" w:rsidRPr="00DA3136" w:rsidRDefault="00C83CB5" w:rsidP="00C83CB5">
      <w:pPr>
        <w:pStyle w:val="a3"/>
        <w:numPr>
          <w:ilvl w:val="0"/>
          <w:numId w:val="1"/>
        </w:numPr>
        <w:ind w:leftChars="0"/>
        <w:rPr>
          <w:rFonts w:ascii="メイリオ" w:eastAsia="メイリオ" w:hAnsi="メイリオ"/>
          <w:color w:val="222222"/>
        </w:rPr>
      </w:pPr>
      <w:r w:rsidRPr="00DA3136">
        <w:rPr>
          <w:rFonts w:hint="eastAsia"/>
          <w:spacing w:val="210"/>
          <w:kern w:val="0"/>
          <w:fitText w:val="840" w:id="-1688970496"/>
        </w:rPr>
        <w:t>会</w:t>
      </w:r>
      <w:r w:rsidRPr="00DA3136">
        <w:rPr>
          <w:rFonts w:hint="eastAsia"/>
          <w:kern w:val="0"/>
          <w:fitText w:val="840" w:id="-1688970496"/>
        </w:rPr>
        <w:t>場</w:t>
      </w:r>
      <w:r>
        <w:rPr>
          <w:kern w:val="0"/>
        </w:rPr>
        <w:tab/>
      </w:r>
      <w:r>
        <w:rPr>
          <w:rFonts w:hint="eastAsia"/>
          <w:kern w:val="0"/>
        </w:rPr>
        <w:t>学科検定(研修会)</w:t>
      </w:r>
      <w:r>
        <w:rPr>
          <w:kern w:val="0"/>
        </w:rPr>
        <w:tab/>
      </w:r>
      <w:r>
        <w:rPr>
          <w:rFonts w:hint="eastAsia"/>
          <w:kern w:val="0"/>
        </w:rPr>
        <w:t>大倉山ジャンプ競技場</w:t>
      </w:r>
      <w:r w:rsidR="00DA3136">
        <w:rPr>
          <w:rFonts w:hint="eastAsia"/>
          <w:kern w:val="0"/>
        </w:rPr>
        <w:t>運営本部内</w:t>
      </w:r>
    </w:p>
    <w:p w:rsidR="00DA3136" w:rsidRPr="00DA3136" w:rsidRDefault="00DA3136" w:rsidP="00DA3136">
      <w:pPr>
        <w:pStyle w:val="a3"/>
        <w:ind w:leftChars="0" w:left="420"/>
        <w:rPr>
          <w:rFonts w:ascii="メイリオ" w:eastAsia="メイリオ" w:hAnsi="メイリオ"/>
          <w:color w:val="222222"/>
        </w:rPr>
      </w:pPr>
      <w:r>
        <w:rPr>
          <w:kern w:val="0"/>
        </w:rPr>
        <w:tab/>
      </w:r>
      <w:r>
        <w:rPr>
          <w:kern w:val="0"/>
        </w:rPr>
        <w:tab/>
      </w:r>
      <w:r>
        <w:rPr>
          <w:rFonts w:hint="eastAsia"/>
          <w:kern w:val="0"/>
        </w:rPr>
        <w:t>実技検定</w:t>
      </w:r>
      <w:r>
        <w:rPr>
          <w:kern w:val="0"/>
        </w:rPr>
        <w:tab/>
      </w:r>
      <w:r>
        <w:rPr>
          <w:rFonts w:hint="eastAsia"/>
          <w:kern w:val="0"/>
        </w:rPr>
        <w:t>大倉山ジャンプ競技場ジャッジタワー</w:t>
      </w:r>
    </w:p>
    <w:p w:rsidR="00C83CB5" w:rsidRPr="00DA3136" w:rsidRDefault="00C83CB5" w:rsidP="00C83CB5">
      <w:pPr>
        <w:pStyle w:val="a3"/>
        <w:numPr>
          <w:ilvl w:val="0"/>
          <w:numId w:val="1"/>
        </w:numPr>
        <w:ind w:leftChars="0"/>
        <w:rPr>
          <w:rFonts w:ascii="メイリオ" w:eastAsia="メイリオ" w:hAnsi="メイリオ"/>
          <w:color w:val="222222"/>
        </w:rPr>
      </w:pPr>
      <w:r w:rsidRPr="00DA3136">
        <w:rPr>
          <w:rFonts w:hint="eastAsia"/>
          <w:kern w:val="0"/>
          <w:fitText w:val="840" w:id="-1688969984"/>
        </w:rPr>
        <w:t>受検資格</w:t>
      </w:r>
      <w:r w:rsidR="00DA3136">
        <w:rPr>
          <w:kern w:val="0"/>
        </w:rPr>
        <w:tab/>
      </w:r>
      <w:r w:rsidR="00DA3136">
        <w:rPr>
          <w:rFonts w:hint="eastAsia"/>
          <w:kern w:val="0"/>
        </w:rPr>
        <w:t>・</w:t>
      </w:r>
      <w:r w:rsidRPr="00C83CB5">
        <w:rPr>
          <w:rFonts w:hint="eastAsia"/>
        </w:rPr>
        <w:t>（公財）全日本スキー連盟登録会員（</w:t>
      </w:r>
      <w:r w:rsidRPr="00C83CB5">
        <w:rPr>
          <w:rFonts w:hint="eastAsia"/>
          <w:color w:val="222222"/>
        </w:rPr>
        <w:t>満５３歳以下</w:t>
      </w:r>
      <w:r w:rsidRPr="00C83CB5">
        <w:rPr>
          <w:rFonts w:hint="eastAsia"/>
        </w:rPr>
        <w:t>）</w:t>
      </w:r>
      <w:r w:rsidR="00DA3136">
        <w:rPr>
          <w:rFonts w:hint="eastAsia"/>
        </w:rPr>
        <w:t>であること。</w:t>
      </w:r>
    </w:p>
    <w:p w:rsidR="00DA3136" w:rsidRDefault="00DA3136" w:rsidP="00DA3136">
      <w:pPr>
        <w:pStyle w:val="a3"/>
        <w:ind w:leftChars="0" w:left="420"/>
      </w:pPr>
      <w:r>
        <w:tab/>
      </w:r>
      <w:r>
        <w:tab/>
      </w:r>
      <w:r>
        <w:rPr>
          <w:rFonts w:hint="eastAsia"/>
        </w:rPr>
        <w:t>・所属スキー連盟会長の推薦のある者。</w:t>
      </w:r>
    </w:p>
    <w:p w:rsidR="00DA3136" w:rsidRPr="00C83CB5" w:rsidRDefault="000F2DAB" w:rsidP="000F2DAB">
      <w:pPr>
        <w:pStyle w:val="a3"/>
        <w:ind w:leftChars="50" w:left="1260" w:hangingChars="550" w:hanging="1155"/>
        <w:rPr>
          <w:rFonts w:ascii="メイリオ" w:eastAsia="メイリオ" w:hAnsi="メイリオ"/>
          <w:color w:val="222222"/>
        </w:rPr>
      </w:pPr>
      <w:r>
        <w:tab/>
      </w:r>
      <w:r>
        <w:tab/>
      </w:r>
      <w:r w:rsidR="00DA3136">
        <w:rPr>
          <w:rFonts w:hint="eastAsia"/>
        </w:rPr>
        <w:t>・Ｂ級受検者は、Ｃ級飛型審判員の資格を有する者。但し、全日本スキ</w:t>
      </w:r>
      <w:r>
        <w:tab/>
      </w:r>
      <w:r w:rsidR="00A3789F">
        <w:rPr>
          <w:rFonts w:hint="eastAsia"/>
        </w:rPr>
        <w:t xml:space="preserve">　</w:t>
      </w:r>
      <w:bookmarkStart w:id="0" w:name="_GoBack"/>
      <w:bookmarkEnd w:id="0"/>
      <w:r w:rsidR="00DA3136">
        <w:rPr>
          <w:rFonts w:hint="eastAsia"/>
        </w:rPr>
        <w:t>ー連盟ジャンプ委員会の認めた者は、Ｃ級の取得を免除する。</w:t>
      </w:r>
    </w:p>
    <w:p w:rsidR="006A43BC" w:rsidRDefault="00C83CB5" w:rsidP="006A43BC">
      <w:pPr>
        <w:pStyle w:val="a3"/>
        <w:numPr>
          <w:ilvl w:val="0"/>
          <w:numId w:val="1"/>
        </w:numPr>
        <w:ind w:leftChars="0"/>
        <w:rPr>
          <w:rFonts w:ascii="メイリオ" w:eastAsia="メイリオ" w:hAnsi="メイリオ"/>
          <w:color w:val="222222"/>
        </w:rPr>
      </w:pPr>
      <w:r w:rsidRPr="000F2DAB">
        <w:rPr>
          <w:rFonts w:hint="eastAsia"/>
          <w:spacing w:val="16"/>
          <w:kern w:val="0"/>
          <w:fitText w:val="840" w:id="-1688966912"/>
        </w:rPr>
        <w:t>検</w:t>
      </w:r>
      <w:r w:rsidRPr="000F2DAB">
        <w:rPr>
          <w:rFonts w:ascii="メイリオ" w:eastAsia="メイリオ" w:hAnsi="メイリオ" w:hint="eastAsia"/>
          <w:spacing w:val="16"/>
          <w:kern w:val="0"/>
          <w:fitText w:val="840" w:id="-1688966912"/>
        </w:rPr>
        <w:t> </w:t>
      </w:r>
      <w:r w:rsidRPr="000F2DAB">
        <w:rPr>
          <w:rFonts w:hint="eastAsia"/>
          <w:spacing w:val="16"/>
          <w:kern w:val="0"/>
          <w:fitText w:val="840" w:id="-1688966912"/>
        </w:rPr>
        <w:t>定</w:t>
      </w:r>
      <w:r w:rsidRPr="000F2DAB">
        <w:rPr>
          <w:rFonts w:ascii="メイリオ" w:eastAsia="メイリオ" w:hAnsi="メイリオ" w:hint="eastAsia"/>
          <w:spacing w:val="16"/>
          <w:kern w:val="0"/>
          <w:fitText w:val="840" w:id="-1688966912"/>
        </w:rPr>
        <w:t> </w:t>
      </w:r>
      <w:r w:rsidRPr="000F2DAB">
        <w:rPr>
          <w:rFonts w:hint="eastAsia"/>
          <w:spacing w:val="-14"/>
          <w:kern w:val="0"/>
          <w:fitText w:val="840" w:id="-1688966912"/>
        </w:rPr>
        <w:t>料</w:t>
      </w:r>
      <w:r w:rsidR="000F2DAB">
        <w:rPr>
          <w:kern w:val="0"/>
        </w:rPr>
        <w:tab/>
      </w:r>
      <w:r w:rsidRPr="00C83CB5">
        <w:rPr>
          <w:rFonts w:hint="eastAsia"/>
        </w:rPr>
        <w:t>Ｂ級・Ｃ級飛型審判員検定料　各</w:t>
      </w:r>
      <w:r w:rsidRPr="00C83CB5">
        <w:rPr>
          <w:rFonts w:ascii="メイリオ" w:eastAsia="メイリオ" w:hAnsi="メイリオ" w:hint="eastAsia"/>
        </w:rPr>
        <w:t>6,000</w:t>
      </w:r>
      <w:r w:rsidRPr="00C83CB5">
        <w:rPr>
          <w:rFonts w:hint="eastAsia"/>
        </w:rPr>
        <w:t>円</w:t>
      </w:r>
    </w:p>
    <w:p w:rsidR="006A43BC" w:rsidRPr="006A43BC" w:rsidRDefault="006A43BC" w:rsidP="006A43BC">
      <w:pPr>
        <w:pStyle w:val="a3"/>
        <w:numPr>
          <w:ilvl w:val="0"/>
          <w:numId w:val="1"/>
        </w:numPr>
        <w:ind w:leftChars="0"/>
        <w:rPr>
          <w:rFonts w:ascii="メイリオ" w:eastAsia="メイリオ" w:hAnsi="メイリオ"/>
          <w:color w:val="222222"/>
        </w:rPr>
      </w:pPr>
      <w:r>
        <w:rPr>
          <w:rFonts w:hint="eastAsia"/>
        </w:rPr>
        <w:t>申込方法</w:t>
      </w:r>
      <w:r>
        <w:tab/>
      </w:r>
      <w:r w:rsidRPr="006A43BC">
        <w:t>SAJ会員登録システム（通称シクミネット）からお申し込みください。</w:t>
      </w:r>
      <w:r w:rsidRPr="006A43BC">
        <w:tab/>
      </w:r>
    </w:p>
    <w:p w:rsidR="006A43BC" w:rsidRDefault="006A43BC" w:rsidP="006A43BC">
      <w:pPr>
        <w:pStyle w:val="a3"/>
        <w:ind w:leftChars="0" w:left="420"/>
        <w:rPr>
          <w:color w:val="222222"/>
        </w:rPr>
      </w:pPr>
      <w:r>
        <w:tab/>
      </w:r>
      <w:r>
        <w:tab/>
      </w:r>
      <w:r w:rsidRPr="000F2DAB">
        <w:rPr>
          <w:rFonts w:hint="eastAsia"/>
          <w:color w:val="222222"/>
        </w:rPr>
        <w:t>競技</w:t>
      </w:r>
      <w:r w:rsidRPr="000F2DAB">
        <w:rPr>
          <w:rFonts w:ascii="メイリオ" w:eastAsia="メイリオ" w:hAnsi="メイリオ" w:hint="eastAsia"/>
          <w:color w:val="222222"/>
        </w:rPr>
        <w:t>-</w:t>
      </w:r>
      <w:r w:rsidRPr="000F2DAB">
        <w:rPr>
          <w:rFonts w:hint="eastAsia"/>
          <w:color w:val="222222"/>
        </w:rPr>
        <w:t>検定会</w:t>
      </w:r>
      <w:r w:rsidRPr="000F2DAB">
        <w:rPr>
          <w:rFonts w:ascii="メイリオ" w:eastAsia="メイリオ" w:hAnsi="メイリオ" w:hint="eastAsia"/>
          <w:color w:val="222222"/>
        </w:rPr>
        <w:t>-</w:t>
      </w:r>
      <w:r>
        <w:rPr>
          <w:rFonts w:hint="eastAsia"/>
          <w:color w:val="222222"/>
        </w:rPr>
        <w:t>から選択します。</w:t>
      </w:r>
    </w:p>
    <w:p w:rsidR="006A43BC" w:rsidRPr="006A43BC" w:rsidRDefault="006A43BC" w:rsidP="006A43BC">
      <w:pPr>
        <w:pStyle w:val="a3"/>
        <w:ind w:leftChars="0" w:left="420"/>
        <w:rPr>
          <w:rFonts w:ascii="メイリオ" w:eastAsia="メイリオ" w:hAnsi="メイリオ"/>
          <w:color w:val="222222"/>
        </w:rPr>
      </w:pPr>
      <w:r w:rsidRPr="006A43BC">
        <w:tab/>
      </w:r>
      <w:r>
        <w:tab/>
      </w:r>
      <w:r w:rsidRPr="006A43BC">
        <w:t>申込時点で令和4年度SAJ会員登録を完了している必要があります。</w:t>
      </w:r>
      <w:r w:rsidRPr="006A43BC">
        <w:br/>
      </w:r>
      <w:r w:rsidRPr="006A43BC">
        <w:tab/>
      </w:r>
      <w:r w:rsidRPr="006A43BC">
        <w:tab/>
      </w:r>
      <w:r w:rsidRPr="006A43BC">
        <w:rPr>
          <w:rFonts w:hint="eastAsia"/>
        </w:rPr>
        <w:t>※</w:t>
      </w:r>
      <w:r w:rsidRPr="006A43BC">
        <w:t>いかなる場合でも申込後の費用の返金はできませんのでご注意ください。</w:t>
      </w:r>
    </w:p>
    <w:p w:rsidR="00C83CB5" w:rsidRPr="00C83CB5" w:rsidRDefault="00C83CB5" w:rsidP="00C83CB5">
      <w:pPr>
        <w:pStyle w:val="a3"/>
        <w:numPr>
          <w:ilvl w:val="0"/>
          <w:numId w:val="1"/>
        </w:numPr>
        <w:ind w:leftChars="0"/>
        <w:rPr>
          <w:rFonts w:ascii="メイリオ" w:eastAsia="メイリオ" w:hAnsi="メイリオ"/>
          <w:color w:val="222222"/>
        </w:rPr>
      </w:pPr>
      <w:r w:rsidRPr="00C83CB5">
        <w:rPr>
          <w:rFonts w:hint="eastAsia"/>
        </w:rPr>
        <w:t>申込期日</w:t>
      </w:r>
      <w:r w:rsidR="000F2DAB">
        <w:tab/>
      </w:r>
      <w:r w:rsidRPr="00C83CB5">
        <w:rPr>
          <w:rFonts w:hint="eastAsia"/>
        </w:rPr>
        <w:t>令和</w:t>
      </w:r>
      <w:r w:rsidR="000F2DAB">
        <w:rPr>
          <w:rFonts w:hint="eastAsia"/>
        </w:rPr>
        <w:t>３</w:t>
      </w:r>
      <w:r w:rsidRPr="00C83CB5">
        <w:rPr>
          <w:rFonts w:hint="eastAsia"/>
        </w:rPr>
        <w:t>年</w:t>
      </w:r>
      <w:r w:rsidR="000F2DAB">
        <w:rPr>
          <w:rFonts w:hint="eastAsia"/>
        </w:rPr>
        <w:t>１２</w:t>
      </w:r>
      <w:r w:rsidRPr="00C83CB5">
        <w:rPr>
          <w:rFonts w:hint="eastAsia"/>
        </w:rPr>
        <w:t>月</w:t>
      </w:r>
      <w:r w:rsidR="000F2DAB">
        <w:rPr>
          <w:rFonts w:hint="eastAsia"/>
        </w:rPr>
        <w:t>１６</w:t>
      </w:r>
      <w:r w:rsidRPr="00C83CB5">
        <w:rPr>
          <w:rFonts w:hint="eastAsia"/>
        </w:rPr>
        <w:t>日（</w:t>
      </w:r>
      <w:r w:rsidR="000F2DAB">
        <w:rPr>
          <w:rFonts w:hint="eastAsia"/>
        </w:rPr>
        <w:t>木</w:t>
      </w:r>
      <w:r w:rsidRPr="00C83CB5">
        <w:rPr>
          <w:rFonts w:hint="eastAsia"/>
        </w:rPr>
        <w:t>）</w:t>
      </w:r>
    </w:p>
    <w:p w:rsidR="006A43BC" w:rsidRDefault="00C83CB5" w:rsidP="006A43BC">
      <w:pPr>
        <w:pStyle w:val="a3"/>
        <w:numPr>
          <w:ilvl w:val="0"/>
          <w:numId w:val="1"/>
        </w:numPr>
        <w:ind w:leftChars="0"/>
        <w:rPr>
          <w:rFonts w:ascii="メイリオ" w:eastAsia="メイリオ" w:hAnsi="メイリオ"/>
          <w:color w:val="222222"/>
        </w:rPr>
      </w:pPr>
      <w:r w:rsidRPr="00C83CB5">
        <w:rPr>
          <w:rFonts w:hint="eastAsia"/>
          <w:spacing w:val="52"/>
        </w:rPr>
        <w:t>その他</w:t>
      </w:r>
    </w:p>
    <w:p w:rsidR="00C83CB5" w:rsidRPr="00BA65C6" w:rsidRDefault="00C83CB5" w:rsidP="00BA65C6">
      <w:pPr>
        <w:pStyle w:val="a3"/>
        <w:numPr>
          <w:ilvl w:val="0"/>
          <w:numId w:val="5"/>
        </w:numPr>
        <w:ind w:leftChars="257" w:left="899" w:hangingChars="171" w:hanging="359"/>
        <w:rPr>
          <w:rFonts w:asciiTheme="minorEastAsia" w:hAnsiTheme="minorEastAsia"/>
          <w:color w:val="222222"/>
        </w:rPr>
      </w:pPr>
      <w:r w:rsidRPr="00BA65C6">
        <w:rPr>
          <w:rFonts w:asciiTheme="minorEastAsia" w:hAnsiTheme="minorEastAsia" w:hint="eastAsia"/>
        </w:rPr>
        <w:t>検定会参加者は国際競技規則（ジャンプＩＣＲ）を持参の上、講習会及び検定を受講すること。</w:t>
      </w:r>
      <w:hyperlink r:id="rId7" w:history="1">
        <w:r w:rsidRPr="00BA65C6">
          <w:rPr>
            <w:rFonts w:asciiTheme="minorEastAsia" w:hAnsiTheme="minorEastAsia" w:hint="eastAsia"/>
          </w:rPr>
          <w:t>http://www.ski-japan.or.jp</w:t>
        </w:r>
      </w:hyperlink>
      <w:r w:rsidRPr="00BA65C6">
        <w:rPr>
          <w:rFonts w:asciiTheme="minorEastAsia" w:hAnsiTheme="minorEastAsia" w:hint="eastAsia"/>
        </w:rPr>
        <w:t>・「ライブラリー」からダウンロードしてください。</w:t>
      </w:r>
    </w:p>
    <w:p w:rsidR="006A43BC" w:rsidRPr="00BA65C6" w:rsidRDefault="006A43BC" w:rsidP="00BA65C6">
      <w:pPr>
        <w:pStyle w:val="a3"/>
        <w:numPr>
          <w:ilvl w:val="0"/>
          <w:numId w:val="5"/>
        </w:numPr>
        <w:ind w:leftChars="257" w:left="899" w:hangingChars="171" w:hanging="359"/>
        <w:rPr>
          <w:rFonts w:asciiTheme="minorEastAsia" w:hAnsiTheme="minorEastAsia"/>
        </w:rPr>
      </w:pPr>
      <w:r w:rsidRPr="00BA65C6">
        <w:rPr>
          <w:rFonts w:asciiTheme="minorEastAsia" w:hAnsiTheme="minorEastAsia" w:hint="eastAsia"/>
        </w:rPr>
        <w:t>駐車場の利用について、両日とも駐車場は利用できませんので、</w:t>
      </w:r>
      <w:r w:rsidRPr="00BA65C6">
        <w:rPr>
          <w:rFonts w:asciiTheme="minorEastAsia" w:hAnsiTheme="minorEastAsia"/>
        </w:rPr>
        <w:t>シャトルバスの利用など、各自でお願いしま</w:t>
      </w:r>
      <w:r w:rsidRPr="00BA65C6">
        <w:rPr>
          <w:rFonts w:asciiTheme="minorEastAsia" w:hAnsiTheme="minorEastAsia" w:hint="eastAsia"/>
        </w:rPr>
        <w:t>す。</w:t>
      </w:r>
    </w:p>
    <w:p w:rsidR="006A43BC" w:rsidRPr="00BA65C6" w:rsidRDefault="006A43BC" w:rsidP="00BA65C6">
      <w:pPr>
        <w:pStyle w:val="a3"/>
        <w:numPr>
          <w:ilvl w:val="0"/>
          <w:numId w:val="5"/>
        </w:numPr>
        <w:ind w:leftChars="257" w:left="899" w:hangingChars="171" w:hanging="359"/>
        <w:rPr>
          <w:rFonts w:asciiTheme="minorEastAsia" w:hAnsiTheme="minorEastAsia"/>
        </w:rPr>
      </w:pPr>
      <w:r w:rsidRPr="00BA65C6">
        <w:rPr>
          <w:rFonts w:asciiTheme="minorEastAsia" w:hAnsiTheme="minorEastAsia" w:hint="eastAsia"/>
        </w:rPr>
        <w:t>不明な点については、飛型審判委員会　井上隆一（</w:t>
      </w:r>
      <w:r w:rsidRPr="00BA65C6">
        <w:rPr>
          <w:rFonts w:asciiTheme="minorEastAsia" w:hAnsiTheme="minorEastAsia"/>
        </w:rPr>
        <w:t>i.ryu1san@gmail.com）までお問い合わせください。</w:t>
      </w:r>
    </w:p>
    <w:p w:rsidR="00C83CB5" w:rsidRPr="00BA65C6" w:rsidRDefault="006A43BC" w:rsidP="00BA65C6">
      <w:pPr>
        <w:pStyle w:val="a3"/>
        <w:numPr>
          <w:ilvl w:val="0"/>
          <w:numId w:val="5"/>
        </w:numPr>
        <w:ind w:leftChars="257" w:left="899" w:hangingChars="171" w:hanging="359"/>
        <w:rPr>
          <w:rFonts w:asciiTheme="minorEastAsia" w:hAnsiTheme="minorEastAsia"/>
        </w:rPr>
      </w:pPr>
      <w:r w:rsidRPr="00BA65C6">
        <w:rPr>
          <w:rFonts w:asciiTheme="minorEastAsia" w:hAnsiTheme="minorEastAsia" w:hint="eastAsia"/>
        </w:rPr>
        <w:t>合格者には次の費用がかかります。</w:t>
      </w:r>
      <w:r w:rsidR="0034220B" w:rsidRPr="00BA65C6">
        <w:rPr>
          <w:rFonts w:asciiTheme="minorEastAsia" w:hAnsiTheme="minorEastAsia" w:hint="eastAsia"/>
        </w:rPr>
        <w:t>（合格通知と公認料支払いは、ＳＡＪより別途案内があります）</w:t>
      </w:r>
    </w:p>
    <w:p w:rsidR="00C83CB5" w:rsidRPr="00BA65C6" w:rsidRDefault="00C83CB5" w:rsidP="00DF1A88">
      <w:pPr>
        <w:pStyle w:val="a3"/>
        <w:ind w:leftChars="0" w:left="899"/>
        <w:rPr>
          <w:rFonts w:asciiTheme="minorEastAsia" w:hAnsiTheme="minorEastAsia"/>
        </w:rPr>
      </w:pPr>
    </w:p>
    <w:tbl>
      <w:tblPr>
        <w:tblStyle w:val="a4"/>
        <w:tblpPr w:leftFromText="142" w:rightFromText="142" w:vertAnchor="page" w:horzAnchor="margin" w:tblpXSpec="center" w:tblpY="10779"/>
        <w:tblW w:w="0" w:type="auto"/>
        <w:tblLook w:val="04A0" w:firstRow="1" w:lastRow="0" w:firstColumn="1" w:lastColumn="0" w:noHBand="0" w:noVBand="1"/>
      </w:tblPr>
      <w:tblGrid>
        <w:gridCol w:w="895"/>
        <w:gridCol w:w="2381"/>
        <w:gridCol w:w="2381"/>
        <w:gridCol w:w="2381"/>
      </w:tblGrid>
      <w:tr w:rsidR="0034220B" w:rsidTr="0034220B">
        <w:trPr>
          <w:trHeight w:val="340"/>
        </w:trPr>
        <w:tc>
          <w:tcPr>
            <w:tcW w:w="895" w:type="dxa"/>
          </w:tcPr>
          <w:p w:rsidR="0034220B" w:rsidRDefault="0034220B" w:rsidP="0034220B"/>
        </w:tc>
        <w:tc>
          <w:tcPr>
            <w:tcW w:w="2381" w:type="dxa"/>
            <w:vAlign w:val="center"/>
          </w:tcPr>
          <w:p w:rsidR="0034220B" w:rsidRDefault="0034220B" w:rsidP="0034220B">
            <w:pPr>
              <w:jc w:val="center"/>
            </w:pPr>
            <w:r w:rsidRPr="00C83CB5">
              <w:rPr>
                <w:rFonts w:hint="eastAsia"/>
              </w:rPr>
              <w:t>公認料</w:t>
            </w:r>
          </w:p>
        </w:tc>
        <w:tc>
          <w:tcPr>
            <w:tcW w:w="2381" w:type="dxa"/>
            <w:vAlign w:val="center"/>
          </w:tcPr>
          <w:p w:rsidR="0034220B" w:rsidRDefault="0034220B" w:rsidP="0034220B">
            <w:pPr>
              <w:jc w:val="center"/>
            </w:pPr>
            <w:r w:rsidRPr="00C83CB5">
              <w:rPr>
                <w:rFonts w:hint="eastAsia"/>
              </w:rPr>
              <w:t>登録料</w:t>
            </w:r>
          </w:p>
        </w:tc>
        <w:tc>
          <w:tcPr>
            <w:tcW w:w="2381" w:type="dxa"/>
            <w:vAlign w:val="center"/>
          </w:tcPr>
          <w:p w:rsidR="0034220B" w:rsidRDefault="0034220B" w:rsidP="0034220B">
            <w:pPr>
              <w:jc w:val="center"/>
            </w:pPr>
            <w:r w:rsidRPr="00C83CB5">
              <w:rPr>
                <w:rFonts w:hint="eastAsia"/>
              </w:rPr>
              <w:t>審判員手帳</w:t>
            </w:r>
          </w:p>
        </w:tc>
      </w:tr>
      <w:tr w:rsidR="0034220B" w:rsidTr="0034220B">
        <w:trPr>
          <w:trHeight w:val="720"/>
        </w:trPr>
        <w:tc>
          <w:tcPr>
            <w:tcW w:w="895" w:type="dxa"/>
            <w:vAlign w:val="center"/>
          </w:tcPr>
          <w:p w:rsidR="0034220B" w:rsidRDefault="0034220B" w:rsidP="0034220B">
            <w:pPr>
              <w:spacing w:line="340" w:lineRule="exact"/>
              <w:jc w:val="center"/>
            </w:pPr>
            <w:r w:rsidRPr="00C83CB5">
              <w:rPr>
                <w:rFonts w:hint="eastAsia"/>
              </w:rPr>
              <w:t>Ｂ級</w:t>
            </w:r>
          </w:p>
        </w:tc>
        <w:tc>
          <w:tcPr>
            <w:tcW w:w="2381" w:type="dxa"/>
            <w:vAlign w:val="center"/>
          </w:tcPr>
          <w:p w:rsidR="0034220B" w:rsidRDefault="0034220B" w:rsidP="0034220B">
            <w:pPr>
              <w:spacing w:line="340" w:lineRule="exact"/>
              <w:jc w:val="center"/>
            </w:pPr>
            <w:r w:rsidRPr="00C83CB5">
              <w:rPr>
                <w:rFonts w:ascii="メイリオ" w:eastAsia="メイリオ" w:hAnsi="メイリオ" w:hint="eastAsia"/>
              </w:rPr>
              <w:t>4,000</w:t>
            </w:r>
          </w:p>
        </w:tc>
        <w:tc>
          <w:tcPr>
            <w:tcW w:w="2381" w:type="dxa"/>
            <w:vAlign w:val="center"/>
          </w:tcPr>
          <w:p w:rsidR="0034220B" w:rsidRDefault="0034220B" w:rsidP="0034220B">
            <w:pPr>
              <w:spacing w:line="340" w:lineRule="exact"/>
              <w:jc w:val="center"/>
            </w:pPr>
            <w:r>
              <w:rPr>
                <w:rFonts w:ascii="メイリオ" w:eastAsia="メイリオ" w:hAnsi="メイリオ" w:hint="eastAsia"/>
              </w:rPr>
              <w:t>(新規1,000)</w:t>
            </w:r>
          </w:p>
        </w:tc>
        <w:tc>
          <w:tcPr>
            <w:tcW w:w="2381" w:type="dxa"/>
            <w:vAlign w:val="center"/>
          </w:tcPr>
          <w:p w:rsidR="0034220B" w:rsidRDefault="0034220B" w:rsidP="0034220B">
            <w:pPr>
              <w:spacing w:line="340" w:lineRule="exact"/>
              <w:jc w:val="center"/>
            </w:pPr>
            <w:r w:rsidRPr="00C83CB5">
              <w:rPr>
                <w:rFonts w:ascii="メイリオ" w:eastAsia="メイリオ" w:hAnsi="メイリオ" w:hint="eastAsia"/>
              </w:rPr>
              <w:t>1,500</w:t>
            </w:r>
          </w:p>
        </w:tc>
      </w:tr>
      <w:tr w:rsidR="0034220B" w:rsidTr="0034220B">
        <w:trPr>
          <w:trHeight w:val="720"/>
        </w:trPr>
        <w:tc>
          <w:tcPr>
            <w:tcW w:w="895" w:type="dxa"/>
            <w:vAlign w:val="center"/>
          </w:tcPr>
          <w:p w:rsidR="0034220B" w:rsidRDefault="0034220B" w:rsidP="0034220B">
            <w:pPr>
              <w:spacing w:line="340" w:lineRule="exact"/>
              <w:jc w:val="center"/>
            </w:pPr>
            <w:r w:rsidRPr="00C83CB5">
              <w:rPr>
                <w:rFonts w:hint="eastAsia"/>
              </w:rPr>
              <w:t>Ｃ級</w:t>
            </w:r>
          </w:p>
        </w:tc>
        <w:tc>
          <w:tcPr>
            <w:tcW w:w="2381" w:type="dxa"/>
            <w:vAlign w:val="center"/>
          </w:tcPr>
          <w:p w:rsidR="0034220B" w:rsidRDefault="0034220B" w:rsidP="0034220B">
            <w:pPr>
              <w:spacing w:line="340" w:lineRule="exact"/>
              <w:jc w:val="center"/>
            </w:pPr>
            <w:r w:rsidRPr="00C83CB5">
              <w:rPr>
                <w:rFonts w:ascii="メイリオ" w:eastAsia="メイリオ" w:hAnsi="メイリオ" w:hint="eastAsia"/>
              </w:rPr>
              <w:t>3,000</w:t>
            </w:r>
          </w:p>
        </w:tc>
        <w:tc>
          <w:tcPr>
            <w:tcW w:w="2381" w:type="dxa"/>
            <w:vAlign w:val="center"/>
          </w:tcPr>
          <w:p w:rsidR="0034220B" w:rsidRDefault="0034220B" w:rsidP="0034220B">
            <w:pPr>
              <w:spacing w:line="340" w:lineRule="exact"/>
              <w:jc w:val="center"/>
            </w:pPr>
            <w:r w:rsidRPr="00C83CB5">
              <w:rPr>
                <w:rFonts w:ascii="メイリオ" w:eastAsia="メイリオ" w:hAnsi="メイリオ" w:hint="eastAsia"/>
              </w:rPr>
              <w:t>1,000</w:t>
            </w:r>
          </w:p>
        </w:tc>
        <w:tc>
          <w:tcPr>
            <w:tcW w:w="2381" w:type="dxa"/>
            <w:vAlign w:val="center"/>
          </w:tcPr>
          <w:p w:rsidR="0034220B" w:rsidRDefault="0034220B" w:rsidP="0034220B">
            <w:pPr>
              <w:spacing w:line="340" w:lineRule="exact"/>
              <w:jc w:val="center"/>
            </w:pPr>
            <w:r w:rsidRPr="00C83CB5">
              <w:rPr>
                <w:rFonts w:ascii="メイリオ" w:eastAsia="メイリオ" w:hAnsi="メイリオ" w:hint="eastAsia"/>
              </w:rPr>
              <w:t>1,500</w:t>
            </w:r>
          </w:p>
        </w:tc>
      </w:tr>
    </w:tbl>
    <w:p w:rsidR="00075396" w:rsidRPr="00C83CB5" w:rsidRDefault="00DF1A88" w:rsidP="0034220B">
      <w:r>
        <w:rPr>
          <w:rFonts w:asciiTheme="minorEastAsia" w:hAnsiTheme="minorEastAsia" w:hint="eastAsia"/>
        </w:rPr>
        <w:t>※</w:t>
      </w:r>
      <w:r w:rsidRPr="00BA65C6">
        <w:rPr>
          <w:rFonts w:asciiTheme="minorEastAsia" w:hAnsiTheme="minorEastAsia" w:hint="eastAsia"/>
        </w:rPr>
        <w:t>審判員手帳をお持ちでない方は、受検の際に申し出てください。</w:t>
      </w:r>
    </w:p>
    <w:sectPr w:rsidR="00075396" w:rsidRPr="00C83CB5" w:rsidSect="006A43B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E4E" w:rsidRDefault="00010E4E" w:rsidP="00A3789F">
      <w:pPr>
        <w:spacing w:line="240" w:lineRule="auto"/>
      </w:pPr>
      <w:r>
        <w:separator/>
      </w:r>
    </w:p>
  </w:endnote>
  <w:endnote w:type="continuationSeparator" w:id="0">
    <w:p w:rsidR="00010E4E" w:rsidRDefault="00010E4E" w:rsidP="00A37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E4E" w:rsidRDefault="00010E4E" w:rsidP="00A3789F">
      <w:pPr>
        <w:spacing w:line="240" w:lineRule="auto"/>
      </w:pPr>
      <w:r>
        <w:separator/>
      </w:r>
    </w:p>
  </w:footnote>
  <w:footnote w:type="continuationSeparator" w:id="0">
    <w:p w:rsidR="00010E4E" w:rsidRDefault="00010E4E" w:rsidP="00A378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32DE"/>
    <w:multiLevelType w:val="hybridMultilevel"/>
    <w:tmpl w:val="3BF475B8"/>
    <w:lvl w:ilvl="0" w:tplc="44A4C69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ECA5DF7"/>
    <w:multiLevelType w:val="hybridMultilevel"/>
    <w:tmpl w:val="76D65DF4"/>
    <w:lvl w:ilvl="0" w:tplc="09A0A26C">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B7CD6"/>
    <w:multiLevelType w:val="hybridMultilevel"/>
    <w:tmpl w:val="F0C079A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841BB3"/>
    <w:multiLevelType w:val="hybridMultilevel"/>
    <w:tmpl w:val="5B36A854"/>
    <w:lvl w:ilvl="0" w:tplc="66AAF8DC">
      <w:start w:val="1"/>
      <w:numFmt w:val="decimalFullWidth"/>
      <w:lvlText w:val="%1."/>
      <w:lvlJc w:val="left"/>
      <w:pPr>
        <w:ind w:left="420" w:hanging="420"/>
      </w:pPr>
      <w:rPr>
        <w:rFonts w:hint="eastAsia"/>
      </w:rPr>
    </w:lvl>
    <w:lvl w:ilvl="1" w:tplc="2438C402">
      <w:start w:val="3"/>
      <w:numFmt w:val="bullet"/>
      <w:lvlText w:val="※"/>
      <w:lvlJc w:val="left"/>
      <w:pPr>
        <w:ind w:left="780" w:hanging="360"/>
      </w:pPr>
      <w:rPr>
        <w:rFonts w:ascii="游明朝" w:eastAsia="游明朝" w:hAnsi="游明朝" w:cstheme="minorBidi" w:hint="eastAsia"/>
        <w:color w:val="auto"/>
        <w:u w:val="single"/>
      </w:rPr>
    </w:lvl>
    <w:lvl w:ilvl="2" w:tplc="33E8911E">
      <w:start w:val="1"/>
      <w:numFmt w:val="decimalFullWidth"/>
      <w:lvlText w:val="注%3）"/>
      <w:lvlJc w:val="left"/>
      <w:pPr>
        <w:ind w:left="1560" w:hanging="720"/>
      </w:pPr>
      <w:rPr>
        <w:rFonts w:asciiTheme="minorHAnsi" w:eastAsiaTheme="minorEastAsia" w:hAnsiTheme="minorHAnsi" w:hint="eastAsia"/>
        <w:color w:val="auto"/>
      </w:rPr>
    </w:lvl>
    <w:lvl w:ilvl="3" w:tplc="53C06B5C">
      <w:start w:val="1"/>
      <w:numFmt w:val="decimalFullWidth"/>
      <w:lvlText w:val="（%4）"/>
      <w:lvlJc w:val="left"/>
      <w:pPr>
        <w:ind w:left="1980" w:hanging="720"/>
      </w:pPr>
      <w:rPr>
        <w:rFonts w:asciiTheme="minorHAnsi" w:eastAsiaTheme="minorEastAsia" w:hAnsiTheme="minorHAnsi" w:hint="eastAsia"/>
        <w:color w:val="auto"/>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295497"/>
    <w:multiLevelType w:val="hybridMultilevel"/>
    <w:tmpl w:val="F128348A"/>
    <w:lvl w:ilvl="0" w:tplc="44A4C69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B5"/>
    <w:rsid w:val="00010E4E"/>
    <w:rsid w:val="00075396"/>
    <w:rsid w:val="000F2DAB"/>
    <w:rsid w:val="0034220B"/>
    <w:rsid w:val="006A43BC"/>
    <w:rsid w:val="006D41B8"/>
    <w:rsid w:val="008E5A9B"/>
    <w:rsid w:val="00A3789F"/>
    <w:rsid w:val="00BA65C6"/>
    <w:rsid w:val="00C83CB5"/>
    <w:rsid w:val="00DA3136"/>
    <w:rsid w:val="00DF1A88"/>
    <w:rsid w:val="00E65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42BEFA-6F74-408D-BF97-96E5F752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CB5"/>
    <w:pPr>
      <w:ind w:leftChars="400" w:left="840"/>
    </w:pPr>
  </w:style>
  <w:style w:type="table" w:styleId="a4">
    <w:name w:val="Table Grid"/>
    <w:basedOn w:val="a1"/>
    <w:uiPriority w:val="39"/>
    <w:rsid w:val="003422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789F"/>
    <w:pPr>
      <w:tabs>
        <w:tab w:val="center" w:pos="4252"/>
        <w:tab w:val="right" w:pos="8504"/>
      </w:tabs>
      <w:snapToGrid w:val="0"/>
    </w:pPr>
  </w:style>
  <w:style w:type="character" w:customStyle="1" w:styleId="a6">
    <w:name w:val="ヘッダー (文字)"/>
    <w:basedOn w:val="a0"/>
    <w:link w:val="a5"/>
    <w:uiPriority w:val="99"/>
    <w:rsid w:val="00A3789F"/>
  </w:style>
  <w:style w:type="paragraph" w:styleId="a7">
    <w:name w:val="footer"/>
    <w:basedOn w:val="a"/>
    <w:link w:val="a8"/>
    <w:uiPriority w:val="99"/>
    <w:unhideWhenUsed/>
    <w:rsid w:val="00A3789F"/>
    <w:pPr>
      <w:tabs>
        <w:tab w:val="center" w:pos="4252"/>
        <w:tab w:val="right" w:pos="8504"/>
      </w:tabs>
      <w:snapToGrid w:val="0"/>
    </w:pPr>
  </w:style>
  <w:style w:type="character" w:customStyle="1" w:styleId="a8">
    <w:name w:val="フッター (文字)"/>
    <w:basedOn w:val="a0"/>
    <w:link w:val="a7"/>
    <w:uiPriority w:val="99"/>
    <w:rsid w:val="00A37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2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i-japan.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2021-11-11T03:22:00Z</dcterms:created>
  <dcterms:modified xsi:type="dcterms:W3CDTF">2021-11-11T03:22:00Z</dcterms:modified>
</cp:coreProperties>
</file>